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3E" w:rsidRPr="00DD677F" w:rsidRDefault="00DD677F" w:rsidP="00DD677F">
      <w:pPr>
        <w:jc w:val="right"/>
        <w:rPr>
          <w:rFonts w:ascii="Times New Roman" w:hAnsi="Times New Roman" w:cs="Times New Roman"/>
          <w:sz w:val="28"/>
          <w:szCs w:val="28"/>
        </w:rPr>
      </w:pPr>
      <w:r w:rsidRPr="00DD677F">
        <w:rPr>
          <w:rFonts w:ascii="Times New Roman" w:hAnsi="Times New Roman" w:cs="Times New Roman"/>
          <w:sz w:val="28"/>
          <w:szCs w:val="28"/>
        </w:rPr>
        <w:t>Приложение</w:t>
      </w:r>
      <w:r w:rsidR="00D60BF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D677F" w:rsidRDefault="00DD677F" w:rsidP="00DD6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7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D677F" w:rsidRDefault="00DD677F" w:rsidP="00DD677F">
      <w:pPr>
        <w:rPr>
          <w:rFonts w:ascii="Times New Roman" w:hAnsi="Times New Roman" w:cs="Times New Roman"/>
          <w:sz w:val="28"/>
          <w:szCs w:val="28"/>
        </w:rPr>
      </w:pPr>
    </w:p>
    <w:p w:rsidR="00DD677F" w:rsidRDefault="00DD677F" w:rsidP="00DD677F">
      <w:pPr>
        <w:spacing w:after="0" w:line="240" w:lineRule="auto"/>
        <w:ind w:firstLine="709"/>
        <w:jc w:val="center"/>
        <w:rPr>
          <w:rStyle w:val="fontstyle01"/>
        </w:rPr>
      </w:pPr>
      <w:r>
        <w:rPr>
          <w:rStyle w:val="fontstyle01"/>
        </w:rPr>
        <w:t xml:space="preserve">Новый сезон «Урока цифры»: изучаем искусственный интеллект и учимся работать с </w:t>
      </w:r>
      <w:proofErr w:type="spellStart"/>
      <w:r>
        <w:rPr>
          <w:rStyle w:val="fontstyle01"/>
        </w:rPr>
        <w:t>промптами</w:t>
      </w:r>
      <w:proofErr w:type="spellEnd"/>
      <w:r>
        <w:rPr>
          <w:rStyle w:val="fontstyle01"/>
        </w:rPr>
        <w:t>.</w:t>
      </w:r>
    </w:p>
    <w:p w:rsidR="00DD677F" w:rsidRDefault="00DD677F" w:rsidP="00DD677F">
      <w:pPr>
        <w:spacing w:after="0" w:line="240" w:lineRule="auto"/>
        <w:ind w:firstLine="709"/>
        <w:jc w:val="both"/>
        <w:rPr>
          <w:rStyle w:val="fontstyle21"/>
        </w:rPr>
      </w:pPr>
    </w:p>
    <w:p w:rsidR="00DD677F" w:rsidRDefault="00DD677F" w:rsidP="00DD677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С 23 сентября по 13 октября 2024 г. пройдет первый в новом сезоне «Урок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цифры», темой которого станет «Искусственный интеллект: </w:t>
      </w:r>
      <w:proofErr w:type="spellStart"/>
      <w:r>
        <w:rPr>
          <w:rStyle w:val="fontstyle21"/>
        </w:rPr>
        <w:t>промпт</w:t>
      </w:r>
      <w:proofErr w:type="spellEnd"/>
      <w:r>
        <w:rPr>
          <w:rStyle w:val="fontstyle21"/>
        </w:rPr>
        <w:t>-инжиниринг».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Стратегический партнер Урока и разработчик содержания ― Благотворительный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фонд «Вклад в будущее» при экспертной поддержке </w:t>
      </w:r>
      <w:proofErr w:type="spellStart"/>
      <w:r>
        <w:rPr>
          <w:rStyle w:val="fontstyle21"/>
        </w:rPr>
        <w:t>Сбера</w:t>
      </w:r>
      <w:proofErr w:type="spellEnd"/>
      <w:r>
        <w:rPr>
          <w:rStyle w:val="fontstyle21"/>
        </w:rPr>
        <w:t>. Проект ежегодно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реализуется АНО «Цифровая экономика» совместно с </w:t>
      </w:r>
      <w:proofErr w:type="spellStart"/>
      <w:r>
        <w:rPr>
          <w:rStyle w:val="fontstyle21"/>
        </w:rPr>
        <w:t>Минцифры</w:t>
      </w:r>
      <w:proofErr w:type="spellEnd"/>
      <w:r>
        <w:rPr>
          <w:rStyle w:val="fontstyle21"/>
        </w:rPr>
        <w:t xml:space="preserve"> России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и </w:t>
      </w:r>
      <w:proofErr w:type="spellStart"/>
      <w:r>
        <w:rPr>
          <w:rStyle w:val="fontstyle21"/>
        </w:rPr>
        <w:t>Минпросвещения</w:t>
      </w:r>
      <w:proofErr w:type="spellEnd"/>
      <w:r>
        <w:rPr>
          <w:rStyle w:val="fontstyle21"/>
        </w:rPr>
        <w:t xml:space="preserve"> России в поддержку федерального проекта «Кадры для цифровой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экономики» национального проекта «Цифровая экономика».</w:t>
      </w:r>
    </w:p>
    <w:p w:rsidR="00DD677F" w:rsidRDefault="00DD677F" w:rsidP="00DD677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Искусственный интеллект для нас – это не будущее, это реальность.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 этом заявил Президент России Владимир Путин на Международной конференции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по искусственному интеллекту AI </w:t>
      </w:r>
      <w:proofErr w:type="spellStart"/>
      <w:r>
        <w:rPr>
          <w:rStyle w:val="fontstyle21"/>
        </w:rPr>
        <w:t>Journey</w:t>
      </w:r>
      <w:proofErr w:type="spellEnd"/>
      <w:r>
        <w:rPr>
          <w:rStyle w:val="fontstyle21"/>
        </w:rPr>
        <w:t xml:space="preserve"> в 2023 году. Сегодня мы видим,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что генеративные модели искусственного интеллекта становятся напарниками,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партнерами и ключевым ресурсом людей, а умение эффективно взаимодействовать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 ними – успешной основой профессиональной деятельности.</w:t>
      </w:r>
    </w:p>
    <w:p w:rsidR="00DD677F" w:rsidRDefault="00DD677F" w:rsidP="00DD677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«Искусственный интеллект сегодня – одно из самых актуальных направлений,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именно на нем стоит фокус в развитии всех отраслей нашей страны –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от промышленности до медицины. Новый «Урок цифры» по </w:t>
      </w:r>
      <w:proofErr w:type="spellStart"/>
      <w:r>
        <w:rPr>
          <w:rStyle w:val="fontstyle21"/>
        </w:rPr>
        <w:t>промпт</w:t>
      </w:r>
      <w:proofErr w:type="spellEnd"/>
      <w:r>
        <w:rPr>
          <w:rStyle w:val="fontstyle21"/>
        </w:rPr>
        <w:t>-инжинирингу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от Благотворительного фонда «Вклад в будущее» позволит решить важную задачу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формирования кадрового резерва – специалистов в области искусственного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интеллекта. На «Уроке цифры» школьникам предстоит узнать, как работать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с </w:t>
      </w:r>
      <w:proofErr w:type="spellStart"/>
      <w:r>
        <w:rPr>
          <w:rStyle w:val="fontstyle21"/>
        </w:rPr>
        <w:t>нейросетями</w:t>
      </w:r>
      <w:proofErr w:type="spellEnd"/>
      <w:r>
        <w:rPr>
          <w:rStyle w:val="fontstyle21"/>
        </w:rPr>
        <w:t>, а это, на мой взгляд, универсальный навык любого специалиста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и основа в мире искусственного интеллекта», – сказала </w:t>
      </w:r>
      <w:r>
        <w:rPr>
          <w:rStyle w:val="fontstyle01"/>
        </w:rPr>
        <w:t xml:space="preserve">Ольга </w:t>
      </w:r>
      <w:proofErr w:type="spellStart"/>
      <w:r>
        <w:rPr>
          <w:rStyle w:val="fontstyle01"/>
        </w:rPr>
        <w:t>Франчук</w:t>
      </w:r>
      <w:proofErr w:type="spellEnd"/>
      <w:r>
        <w:rPr>
          <w:rStyle w:val="fontstyle01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</w:rPr>
        <w:t>заместитель директор направления «Кадры для цифровой экономики»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АНО «Цифровая экономика».</w:t>
      </w:r>
    </w:p>
    <w:p w:rsidR="00DD677F" w:rsidRDefault="00DD677F" w:rsidP="00DD677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Один из важнейших навыков при взаимодействии человека и искусственного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интеллекта — умение работать с </w:t>
      </w:r>
      <w:proofErr w:type="spellStart"/>
      <w:r>
        <w:rPr>
          <w:rStyle w:val="fontstyle21"/>
        </w:rPr>
        <w:t>промптами</w:t>
      </w:r>
      <w:proofErr w:type="spellEnd"/>
      <w:r>
        <w:rPr>
          <w:rStyle w:val="fontstyle21"/>
        </w:rPr>
        <w:t>. Данный навык на современном этапе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становится универсальным и необходимым для людей любых профессий и в любой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образовательной области. Именно поэтому эта тематика стала ключевой в новом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«Уроке цифры» от Благотворительного фонда «Вклад в будущее».</w:t>
      </w:r>
    </w:p>
    <w:p w:rsidR="00DD677F" w:rsidRDefault="00DD677F" w:rsidP="00DD677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Первый «Урок цифры» нового сезона познакомит школьников с внутренним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устройством </w:t>
      </w:r>
      <w:proofErr w:type="spellStart"/>
      <w:r>
        <w:rPr>
          <w:rStyle w:val="fontstyle21"/>
        </w:rPr>
        <w:t>нейросетей</w:t>
      </w:r>
      <w:proofErr w:type="spellEnd"/>
      <w:r>
        <w:rPr>
          <w:rStyle w:val="fontstyle21"/>
        </w:rPr>
        <w:t xml:space="preserve"> и процессом обучения моделей. Они освоят основные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алгоритмы и правила написания промптов, а также попробуют развить навыки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на практике с помощью игрового тренажера. Также школьники узнают,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как с помощью </w:t>
      </w:r>
      <w:proofErr w:type="spellStart"/>
      <w:r>
        <w:rPr>
          <w:rStyle w:val="fontstyle21"/>
        </w:rPr>
        <w:t>промптинга</w:t>
      </w:r>
      <w:proofErr w:type="spellEnd"/>
      <w:r>
        <w:rPr>
          <w:rStyle w:val="fontstyle21"/>
        </w:rPr>
        <w:t xml:space="preserve"> взаимодействовать с </w:t>
      </w:r>
      <w:r>
        <w:rPr>
          <w:rStyle w:val="fontstyle21"/>
        </w:rPr>
        <w:lastRenderedPageBreak/>
        <w:t xml:space="preserve">искусственным </w:t>
      </w:r>
      <w:proofErr w:type="spellStart"/>
      <w:r>
        <w:rPr>
          <w:rStyle w:val="fontstyle21"/>
        </w:rPr>
        <w:t>интеллектомпо</w:t>
      </w:r>
      <w:proofErr w:type="spellEnd"/>
      <w:r>
        <w:rPr>
          <w:rStyle w:val="fontstyle21"/>
        </w:rPr>
        <w:t xml:space="preserve"> решению различных задач в обучении, проектировании, творчестве, в поиске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нужной информации и идей.</w:t>
      </w:r>
    </w:p>
    <w:p w:rsidR="00DD677F" w:rsidRDefault="00DD677F" w:rsidP="00DD677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Урок построен таким образом, чтобы обучение было интересно для детей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 подростков любых возрастов: 1–4 классов, 5–9 классов, 10–11 классов.</w:t>
      </w:r>
      <w:r>
        <w:t xml:space="preserve"> </w:t>
      </w:r>
      <w:r>
        <w:rPr>
          <w:rStyle w:val="fontstyle21"/>
        </w:rPr>
        <w:t>Для комфортного прохождения Урока на разных устройствах разработана мобильная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версия. Понадобятся только телефон и доступ в Интернет.</w:t>
      </w:r>
    </w:p>
    <w:p w:rsidR="00403069" w:rsidRDefault="00DD677F" w:rsidP="00DD677F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Материалы «Урока цифры» сопровождаются методическими рекомендациями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для педагогов. В них будут предложены сценарии проведения занятий с учетом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разной технической оснащенности классов. </w:t>
      </w:r>
    </w:p>
    <w:p w:rsidR="00403069" w:rsidRDefault="00403069" w:rsidP="00403069">
      <w:pPr>
        <w:spacing w:after="0" w:line="240" w:lineRule="auto"/>
        <w:jc w:val="both"/>
        <w:rPr>
          <w:rStyle w:val="fontstyle21"/>
        </w:rPr>
      </w:pPr>
    </w:p>
    <w:p w:rsidR="00DD677F" w:rsidRPr="00DD677F" w:rsidRDefault="00DD677F" w:rsidP="00403069">
      <w:pPr>
        <w:spacing w:after="0" w:line="240" w:lineRule="auto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  <w:r w:rsidRPr="00DD677F">
        <w:rPr>
          <w:rStyle w:val="fontstyle21"/>
          <w:i/>
        </w:rPr>
        <w:t>Справка:</w:t>
      </w:r>
      <w:r w:rsidRPr="00DD677F">
        <w:rPr>
          <w:i/>
          <w:color w:val="000000"/>
          <w:sz w:val="28"/>
          <w:szCs w:val="28"/>
        </w:rPr>
        <w:br/>
      </w:r>
      <w:r w:rsidRPr="00FD2ECA">
        <w:rPr>
          <w:rStyle w:val="fontstyle21"/>
          <w:i/>
        </w:rPr>
        <w:t xml:space="preserve">«Урок цифры» </w:t>
      </w:r>
      <w:r w:rsidRPr="00DD677F">
        <w:rPr>
          <w:rStyle w:val="fontstyle21"/>
          <w:i/>
        </w:rPr>
        <w:t>― ежегодная всероссийская акция, которая проводится</w:t>
      </w:r>
      <w:r w:rsidRPr="00FD2ECA">
        <w:rPr>
          <w:rStyle w:val="fontstyle21"/>
        </w:rPr>
        <w:br/>
      </w:r>
      <w:r w:rsidRPr="00DD677F">
        <w:rPr>
          <w:rStyle w:val="fontstyle21"/>
          <w:i/>
        </w:rPr>
        <w:t>в партнерстве с крупнейшими компаниями и организациями нашей страны</w:t>
      </w:r>
      <w:r>
        <w:rPr>
          <w:i/>
          <w:color w:val="000000"/>
          <w:sz w:val="28"/>
          <w:szCs w:val="28"/>
        </w:rPr>
        <w:t xml:space="preserve"> </w:t>
      </w:r>
      <w:r w:rsidRPr="00DD677F">
        <w:rPr>
          <w:rStyle w:val="fontstyle21"/>
          <w:i/>
        </w:rPr>
        <w:t xml:space="preserve">(Яндекс, VK, «Лаборатория Касперского», фирма «1С», </w:t>
      </w:r>
      <w:proofErr w:type="spellStart"/>
      <w:r w:rsidRPr="00DD677F">
        <w:rPr>
          <w:rStyle w:val="fontstyle21"/>
          <w:i/>
        </w:rPr>
        <w:t>Росатом</w:t>
      </w:r>
      <w:proofErr w:type="spellEnd"/>
      <w:r w:rsidRPr="00DD677F">
        <w:rPr>
          <w:rStyle w:val="fontstyle21"/>
          <w:i/>
        </w:rPr>
        <w:t>, Благотворительный</w:t>
      </w:r>
      <w:r w:rsidRPr="00DD677F">
        <w:rPr>
          <w:i/>
          <w:color w:val="000000"/>
          <w:sz w:val="28"/>
          <w:szCs w:val="28"/>
        </w:rPr>
        <w:t xml:space="preserve"> </w:t>
      </w:r>
      <w:r w:rsidRPr="00DD677F">
        <w:rPr>
          <w:rStyle w:val="fontstyle21"/>
          <w:i/>
        </w:rPr>
        <w:t xml:space="preserve">фонд Сбербанка «Вклад в будущее», ГК Астра, </w:t>
      </w:r>
      <w:proofErr w:type="spellStart"/>
      <w:r w:rsidRPr="00DD677F">
        <w:rPr>
          <w:rStyle w:val="fontstyle21"/>
          <w:i/>
        </w:rPr>
        <w:t>Авито</w:t>
      </w:r>
      <w:proofErr w:type="spellEnd"/>
      <w:r w:rsidRPr="00DD677F">
        <w:rPr>
          <w:rStyle w:val="fontstyle21"/>
          <w:i/>
        </w:rPr>
        <w:t>) уже в шестой</w:t>
      </w:r>
      <w:r w:rsidRPr="00DD677F">
        <w:rPr>
          <w:i/>
          <w:color w:val="000000"/>
          <w:sz w:val="28"/>
          <w:szCs w:val="28"/>
        </w:rPr>
        <w:t xml:space="preserve"> </w:t>
      </w:r>
      <w:r w:rsidRPr="00DD677F">
        <w:rPr>
          <w:rStyle w:val="fontstyle21"/>
          <w:i/>
        </w:rPr>
        <w:t>раз. Мероприятие направлено на развитие у школьников цифровых компетенций</w:t>
      </w:r>
      <w:r w:rsidRPr="00DD677F">
        <w:rPr>
          <w:i/>
          <w:color w:val="000000"/>
          <w:sz w:val="28"/>
          <w:szCs w:val="28"/>
        </w:rPr>
        <w:t xml:space="preserve"> </w:t>
      </w:r>
      <w:r w:rsidRPr="00DD677F">
        <w:rPr>
          <w:rStyle w:val="fontstyle21"/>
          <w:i/>
        </w:rPr>
        <w:t>и раннюю профориентацию: тематические уроки помогут ближе познакомиться</w:t>
      </w:r>
      <w:r w:rsidRPr="00DD677F">
        <w:rPr>
          <w:i/>
          <w:color w:val="000000"/>
          <w:sz w:val="28"/>
          <w:szCs w:val="28"/>
        </w:rPr>
        <w:t xml:space="preserve"> </w:t>
      </w:r>
      <w:r w:rsidRPr="00DD677F">
        <w:rPr>
          <w:rStyle w:val="fontstyle21"/>
          <w:i/>
        </w:rPr>
        <w:t>с перспективными профессиями в IT-сфере и получить информацию</w:t>
      </w:r>
      <w:r w:rsidRPr="00DD677F">
        <w:rPr>
          <w:i/>
          <w:color w:val="000000"/>
          <w:sz w:val="28"/>
          <w:szCs w:val="28"/>
        </w:rPr>
        <w:t xml:space="preserve"> </w:t>
      </w:r>
      <w:r w:rsidRPr="00DD677F">
        <w:rPr>
          <w:rStyle w:val="fontstyle21"/>
          <w:i/>
        </w:rPr>
        <w:t>о предпринимательских, исследовательских и других карьерных траекториях</w:t>
      </w:r>
      <w:r w:rsidRPr="00DD677F">
        <w:rPr>
          <w:i/>
          <w:color w:val="000000"/>
          <w:sz w:val="28"/>
          <w:szCs w:val="28"/>
        </w:rPr>
        <w:t xml:space="preserve"> </w:t>
      </w:r>
      <w:r w:rsidRPr="00DD677F">
        <w:rPr>
          <w:rStyle w:val="fontstyle21"/>
          <w:i/>
        </w:rPr>
        <w:t>в области информационных технологий. В прошлом учебном году к тренажерам</w:t>
      </w:r>
      <w:r w:rsidRPr="00DD677F">
        <w:rPr>
          <w:i/>
          <w:color w:val="000000"/>
          <w:sz w:val="28"/>
          <w:szCs w:val="28"/>
        </w:rPr>
        <w:t xml:space="preserve"> </w:t>
      </w:r>
      <w:r w:rsidRPr="00DD677F">
        <w:rPr>
          <w:rStyle w:val="fontstyle21"/>
          <w:i/>
        </w:rPr>
        <w:t>«Урока цифры» обратились более 21,4 млн человек. «Урок цифры» от Благотворительного фонда «Вклад в будущее» прошли 2,9 млн человек.</w:t>
      </w:r>
    </w:p>
    <w:p w:rsidR="00DD677F" w:rsidRDefault="00DD677F" w:rsidP="00DD677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DD677F" w:rsidRDefault="00DD677F" w:rsidP="00DD677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DD677F" w:rsidRPr="00DD677F" w:rsidRDefault="00DD677F" w:rsidP="00DD677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sectPr w:rsidR="00DD677F" w:rsidRPr="00DD677F" w:rsidSect="00DD677F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C4" w:rsidRDefault="004022C4" w:rsidP="00DD677F">
      <w:pPr>
        <w:spacing w:after="0" w:line="240" w:lineRule="auto"/>
      </w:pPr>
      <w:r>
        <w:separator/>
      </w:r>
    </w:p>
  </w:endnote>
  <w:endnote w:type="continuationSeparator" w:id="0">
    <w:p w:rsidR="004022C4" w:rsidRDefault="004022C4" w:rsidP="00DD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C4" w:rsidRDefault="004022C4" w:rsidP="00DD677F">
      <w:pPr>
        <w:spacing w:after="0" w:line="240" w:lineRule="auto"/>
      </w:pPr>
      <w:r>
        <w:separator/>
      </w:r>
    </w:p>
  </w:footnote>
  <w:footnote w:type="continuationSeparator" w:id="0">
    <w:p w:rsidR="004022C4" w:rsidRDefault="004022C4" w:rsidP="00DD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263831"/>
      <w:docPartObj>
        <w:docPartGallery w:val="Page Numbers (Top of Page)"/>
        <w:docPartUnique/>
      </w:docPartObj>
    </w:sdtPr>
    <w:sdtEndPr/>
    <w:sdtContent>
      <w:p w:rsidR="00DD677F" w:rsidRDefault="00DD67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69">
          <w:rPr>
            <w:noProof/>
          </w:rPr>
          <w:t>2</w:t>
        </w:r>
        <w:r>
          <w:fldChar w:fldCharType="end"/>
        </w:r>
      </w:p>
    </w:sdtContent>
  </w:sdt>
  <w:p w:rsidR="00DD677F" w:rsidRDefault="00DD67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1D"/>
    <w:rsid w:val="000A233E"/>
    <w:rsid w:val="001A0936"/>
    <w:rsid w:val="002F01EA"/>
    <w:rsid w:val="003B5245"/>
    <w:rsid w:val="004022C4"/>
    <w:rsid w:val="00403069"/>
    <w:rsid w:val="00677BDA"/>
    <w:rsid w:val="00BF0E1D"/>
    <w:rsid w:val="00C42DA8"/>
    <w:rsid w:val="00D45A6D"/>
    <w:rsid w:val="00D60BF2"/>
    <w:rsid w:val="00DD677F"/>
    <w:rsid w:val="00E90B01"/>
    <w:rsid w:val="00FC725F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84ECD-3A47-4FD4-A35F-0D21D743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D67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D67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D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77F"/>
  </w:style>
  <w:style w:type="paragraph" w:styleId="a5">
    <w:name w:val="footer"/>
    <w:basedOn w:val="a"/>
    <w:link w:val="a6"/>
    <w:uiPriority w:val="99"/>
    <w:unhideWhenUsed/>
    <w:rsid w:val="00DD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77F"/>
  </w:style>
  <w:style w:type="character" w:styleId="a7">
    <w:name w:val="Hyperlink"/>
    <w:basedOn w:val="a0"/>
    <w:uiPriority w:val="99"/>
    <w:unhideWhenUsed/>
    <w:rsid w:val="00DD6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Борнин Артем Игоревич</dc:creator>
  <cp:keywords/>
  <dc:description/>
  <cp:lastModifiedBy>Почтенная Ирина Александровна</cp:lastModifiedBy>
  <cp:revision>3</cp:revision>
  <dcterms:created xsi:type="dcterms:W3CDTF">2024-09-18T15:34:00Z</dcterms:created>
  <dcterms:modified xsi:type="dcterms:W3CDTF">2024-09-18T15:36:00Z</dcterms:modified>
</cp:coreProperties>
</file>